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B2" w:rsidRDefault="00F079B2" w:rsidP="00F079B2">
      <w:pPr>
        <w:spacing w:after="0"/>
        <w:rPr>
          <w:rFonts w:ascii="Times New Roman" w:hAnsi="Times New Roman"/>
          <w:sz w:val="28"/>
          <w:szCs w:val="28"/>
        </w:rPr>
        <w:sectPr w:rsidR="00F079B2">
          <w:pgSz w:w="16838" w:h="11906" w:orient="landscape"/>
          <w:pgMar w:top="568" w:right="425" w:bottom="284" w:left="425" w:header="709" w:footer="709" w:gutter="0"/>
          <w:cols w:space="720"/>
        </w:sectPr>
      </w:pPr>
      <w:bookmarkStart w:id="0" w:name="_GoBack"/>
      <w:bookmarkEnd w:id="0"/>
    </w:p>
    <w:p w:rsidR="00F079B2" w:rsidRDefault="00F079B2" w:rsidP="00F079B2">
      <w:pPr>
        <w:spacing w:after="0" w:line="240" w:lineRule="atLeast"/>
        <w:ind w:left="425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</w:p>
    <w:p w:rsidR="00F079B2" w:rsidRDefault="00F079B2" w:rsidP="00F079B2">
      <w:pPr>
        <w:spacing w:after="0" w:line="240" w:lineRule="atLeast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протоколу заседания</w:t>
      </w:r>
    </w:p>
    <w:p w:rsidR="00F079B2" w:rsidRDefault="00F079B2" w:rsidP="00F079B2">
      <w:pPr>
        <w:spacing w:after="0" w:line="240" w:lineRule="atLeast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Общественного  совета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79B2" w:rsidRDefault="00F079B2" w:rsidP="00F079B2">
      <w:pPr>
        <w:spacing w:after="0" w:line="240" w:lineRule="atLeast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Администрации </w:t>
      </w:r>
    </w:p>
    <w:p w:rsidR="00F079B2" w:rsidRDefault="00F079B2" w:rsidP="00F079B2">
      <w:pPr>
        <w:spacing w:after="0" w:line="240" w:lineRule="atLeast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МР «Левашинский район» </w:t>
      </w:r>
    </w:p>
    <w:p w:rsidR="00F079B2" w:rsidRDefault="00F079B2" w:rsidP="00F079B2">
      <w:pPr>
        <w:spacing w:after="0" w:line="240" w:lineRule="atLeast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проведению независимой оценки </w:t>
      </w:r>
    </w:p>
    <w:p w:rsidR="00F079B2" w:rsidRDefault="00F079B2" w:rsidP="00F079B2">
      <w:pPr>
        <w:spacing w:after="0" w:line="240" w:lineRule="atLeast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качества условий оказания услуг,   </w:t>
      </w:r>
    </w:p>
    <w:p w:rsidR="00F079B2" w:rsidRDefault="00F079B2" w:rsidP="00F079B2">
      <w:pPr>
        <w:spacing w:after="0" w:line="240" w:lineRule="atLeast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муниципальными учреждениями </w:t>
      </w:r>
    </w:p>
    <w:p w:rsidR="00F079B2" w:rsidRDefault="00F079B2" w:rsidP="00F079B2">
      <w:pPr>
        <w:spacing w:after="0" w:line="240" w:lineRule="atLeast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культуры и образования, </w:t>
      </w:r>
    </w:p>
    <w:p w:rsidR="00F079B2" w:rsidRDefault="00F079B2" w:rsidP="00F079B2">
      <w:pPr>
        <w:spacing w:after="0" w:line="240" w:lineRule="atLeast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расположенными на территории </w:t>
      </w:r>
    </w:p>
    <w:p w:rsidR="00F079B2" w:rsidRDefault="00F079B2" w:rsidP="00F079B2">
      <w:pPr>
        <w:spacing w:after="0" w:line="240" w:lineRule="atLeast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МР «Левашинский район»</w:t>
      </w:r>
    </w:p>
    <w:p w:rsidR="00F079B2" w:rsidRDefault="00F079B2" w:rsidP="00F079B2">
      <w:pPr>
        <w:spacing w:after="0" w:line="240" w:lineRule="atLeast"/>
        <w:ind w:left="55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</w:t>
      </w:r>
      <w:proofErr w:type="gramStart"/>
      <w:r w:rsidR="005F389C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 xml:space="preserve">»  </w:t>
      </w:r>
      <w:r w:rsidR="005F389C">
        <w:rPr>
          <w:rFonts w:ascii="Times New Roman" w:hAnsi="Times New Roman"/>
          <w:b/>
          <w:sz w:val="24"/>
          <w:szCs w:val="24"/>
        </w:rPr>
        <w:t>нояб</w:t>
      </w:r>
      <w:r>
        <w:rPr>
          <w:rFonts w:ascii="Times New Roman" w:hAnsi="Times New Roman"/>
          <w:b/>
          <w:sz w:val="24"/>
          <w:szCs w:val="24"/>
        </w:rPr>
        <w:t>ря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20</w:t>
      </w:r>
      <w:r w:rsidR="005F389C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г. № </w:t>
      </w:r>
      <w:r w:rsidR="005F389C">
        <w:rPr>
          <w:rFonts w:ascii="Times New Roman" w:hAnsi="Times New Roman"/>
          <w:b/>
          <w:sz w:val="24"/>
          <w:szCs w:val="24"/>
        </w:rPr>
        <w:t>2</w:t>
      </w:r>
    </w:p>
    <w:p w:rsidR="00F079B2" w:rsidRDefault="00F079B2" w:rsidP="00F079B2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79B2" w:rsidRDefault="00F079B2" w:rsidP="00F079B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9B2" w:rsidRDefault="00F079B2" w:rsidP="00F079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</w:p>
    <w:p w:rsidR="00F079B2" w:rsidRDefault="00F079B2" w:rsidP="00F079B2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Общественного  совета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 Администрации МР «Левашинский район» по проведению независимой оценки качества условий оказания услуг,   учреждениями образования,  расположенными на территории  муниципального района «Левашинский район»</w:t>
      </w:r>
    </w:p>
    <w:p w:rsidR="00F079B2" w:rsidRDefault="00F079B2" w:rsidP="00F079B2">
      <w:pPr>
        <w:rPr>
          <w:rFonts w:ascii="Times New Roman" w:hAnsi="Times New Roman"/>
          <w:sz w:val="28"/>
          <w:szCs w:val="28"/>
        </w:rPr>
      </w:pPr>
    </w:p>
    <w:p w:rsidR="00F079B2" w:rsidRDefault="00F079B2" w:rsidP="00F079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Учитывая результаты анкетирования, пожелания и предложения пользователей услуг, </w:t>
      </w:r>
      <w:r>
        <w:rPr>
          <w:rFonts w:ascii="Times New Roman" w:hAnsi="Times New Roman"/>
          <w:sz w:val="28"/>
          <w:szCs w:val="28"/>
        </w:rPr>
        <w:t>полученные в ходе независимой оценки качества оказания услу</w:t>
      </w:r>
      <w:r w:rsidR="005F389C">
        <w:rPr>
          <w:rFonts w:ascii="Times New Roman" w:hAnsi="Times New Roman"/>
          <w:sz w:val="28"/>
          <w:szCs w:val="28"/>
        </w:rPr>
        <w:t xml:space="preserve">г образовательными учреждениями Левашинского </w:t>
      </w:r>
      <w:proofErr w:type="gramStart"/>
      <w:r w:rsidR="005F389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>,  Общественным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советом предложены следующие рекомендации для реализации в 2020 году:</w:t>
      </w:r>
    </w:p>
    <w:p w:rsidR="00F079B2" w:rsidRDefault="00F079B2" w:rsidP="00F079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Продолжить работу по улучшению качества осуществления образовательной деятельности в организациях;</w:t>
      </w:r>
    </w:p>
    <w:p w:rsidR="00F079B2" w:rsidRDefault="00F079B2" w:rsidP="00F079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Обеспечить доступность услуг, оказываемых образовательными организациями для лиц с ограниченными возможностями здоровья: обеспечить необходимым оборудованием и услугами в соответствии с требуемыми в рамках программы «Доступная среда». </w:t>
      </w:r>
    </w:p>
    <w:p w:rsidR="00F079B2" w:rsidRDefault="00F079B2" w:rsidP="00F079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Повысить уровень комфортности оказания услуг в тех организациях, где уровень комфортности был оценен недостаточно высоко. Оборудовать места отдыха сотрудников и учащихся, обеспечить зоны отдыха водой, проверить </w:t>
      </w:r>
      <w:proofErr w:type="gramStart"/>
      <w:r>
        <w:rPr>
          <w:rFonts w:ascii="Times New Roman" w:hAnsi="Times New Roman"/>
          <w:sz w:val="28"/>
          <w:szCs w:val="28"/>
        </w:rPr>
        <w:t>и  устранить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недостатки по санитарному состоянию санитарно-гигиенических помещений. </w:t>
      </w:r>
    </w:p>
    <w:p w:rsidR="00F079B2" w:rsidRDefault="00F079B2" w:rsidP="00F079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sz w:val="28"/>
          <w:szCs w:val="28"/>
        </w:rPr>
        <w:t>В тех организациях, где были зафиксированы недостаточно высокие оценки по уровню доступности и полноты информации, рекомендуется провести мероприятия по устранению недостатков в данной сфере. Повысить уровень доступности, полноты и актуальности информации об образовательных организациях и их деятельности на общедоступных ресурсах, привести в соответствие информацию о деятельности организаций, размещенной на общедоступных информационных ресурсах (информационных стендах и официальных сайтах организаций), перечню информации и требованиям к ней, установленным нормативными правовыми актами.</w:t>
      </w:r>
    </w:p>
    <w:p w:rsidR="00F079B2" w:rsidRDefault="00F079B2" w:rsidP="00F079B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5. </w:t>
      </w:r>
      <w:r>
        <w:rPr>
          <w:rFonts w:ascii="Times New Roman" w:hAnsi="Times New Roman"/>
          <w:sz w:val="28"/>
          <w:szCs w:val="28"/>
        </w:rPr>
        <w:t xml:space="preserve">В отдельных организациях общего образования рекомендуется провести серию тренингов с педагогическими кадрами и вспомогательным персоналом по развитию коммуникативных навыков, доброжелательного общения с обучающимися и их родителями </w:t>
      </w:r>
      <w:proofErr w:type="gramStart"/>
      <w:r>
        <w:rPr>
          <w:rFonts w:ascii="Times New Roman" w:hAnsi="Times New Roman"/>
          <w:sz w:val="28"/>
          <w:szCs w:val="28"/>
        </w:rPr>
        <w:t>( законными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представителями).</w:t>
      </w:r>
    </w:p>
    <w:p w:rsidR="00F079B2" w:rsidRDefault="00F079B2" w:rsidP="00F079B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4FA6" w:rsidRDefault="00D24FA6"/>
    <w:sectPr w:rsidR="00D2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C"/>
    <w:rsid w:val="005F389C"/>
    <w:rsid w:val="00D24FA6"/>
    <w:rsid w:val="00F079B2"/>
    <w:rsid w:val="00F6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86AB"/>
  <w15:chartTrackingRefBased/>
  <w15:docId w15:val="{97297E0B-DEC0-469C-ADCF-3C3ADF61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</dc:creator>
  <cp:keywords/>
  <dc:description/>
  <cp:lastModifiedBy>Ars</cp:lastModifiedBy>
  <cp:revision>5</cp:revision>
  <dcterms:created xsi:type="dcterms:W3CDTF">2020-11-27T12:16:00Z</dcterms:created>
  <dcterms:modified xsi:type="dcterms:W3CDTF">2020-11-27T13:04:00Z</dcterms:modified>
</cp:coreProperties>
</file>